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ED99" w14:textId="726082AD" w:rsidR="001C7C51" w:rsidRDefault="001C7C51" w:rsidP="001C7C51">
      <w:pPr>
        <w:pStyle w:val="011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1B132F2" wp14:editId="69DA2F96">
                <wp:simplePos x="0" y="0"/>
                <wp:positionH relativeFrom="page">
                  <wp:align>center</wp:align>
                </wp:positionH>
                <wp:positionV relativeFrom="page">
                  <wp:posOffset>8496935</wp:posOffset>
                </wp:positionV>
                <wp:extent cx="1440180" cy="481965"/>
                <wp:effectExtent l="3175" t="1270" r="4445" b="2540"/>
                <wp:wrapNone/>
                <wp:docPr id="89496039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76ED" w14:textId="77777777" w:rsidR="001C7C51" w:rsidRDefault="001C7C51" w:rsidP="001C7C51">
                            <w:pPr>
                              <w:spacing w:line="210" w:lineRule="exact"/>
                              <w:rPr>
                                <w:rFonts w:eastAsia="ＭＳ ゴシック" w:hint="eastAsia"/>
                                <w:sz w:val="19"/>
                              </w:rPr>
                            </w:pPr>
                          </w:p>
                          <w:p w14:paraId="775D218F" w14:textId="77777777" w:rsidR="001C7C51" w:rsidRDefault="001C7C51" w:rsidP="001C7C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13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669.05pt;width:113.4pt;height:37.9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" o:allowoverlap="f" filled="f" stroked="f">
                <v:textbox inset="0,0,0,0">
                  <w:txbxContent>
                    <w:p w14:paraId="109676ED" w14:textId="77777777" w:rsidR="001C7C51" w:rsidRDefault="001C7C51" w:rsidP="001C7C51">
                      <w:pPr>
                        <w:spacing w:line="210" w:lineRule="exact"/>
                        <w:rPr>
                          <w:rFonts w:eastAsia="ＭＳ ゴシック" w:hint="eastAsia"/>
                          <w:sz w:val="19"/>
                        </w:rPr>
                      </w:pPr>
                    </w:p>
                    <w:p w14:paraId="775D218F" w14:textId="77777777" w:rsidR="001C7C51" w:rsidRDefault="001C7C51" w:rsidP="001C7C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</w:rPr>
        <w:t>第１章　　総　　則</w:t>
      </w:r>
    </w:p>
    <w:p w14:paraId="7C29CF8F" w14:textId="77777777" w:rsidR="001C7C51" w:rsidRDefault="001C7C51" w:rsidP="001C7C51">
      <w:pPr>
        <w:pStyle w:val="011"/>
      </w:pPr>
    </w:p>
    <w:p w14:paraId="6B0C9E01" w14:textId="77777777" w:rsidR="001C7C51" w:rsidRDefault="001C7C51" w:rsidP="001C7C51">
      <w:pPr>
        <w:pStyle w:val="010"/>
      </w:pPr>
      <w:r>
        <w:rPr>
          <w:rFonts w:hint="eastAsia"/>
        </w:rPr>
        <w:t>（目　的）</w:t>
      </w:r>
    </w:p>
    <w:p w14:paraId="5E166C58" w14:textId="77777777" w:rsidR="001C7C51" w:rsidRDefault="001C7C51" w:rsidP="001C7C51">
      <w:pPr>
        <w:pStyle w:val="01"/>
        <w:rPr>
          <w:rFonts w:hint="eastAsia"/>
        </w:rPr>
      </w:pPr>
      <w:r>
        <w:rPr>
          <w:rFonts w:ascii="ＭＳ ゴシック" w:eastAsia="ＭＳ ゴシック" w:hint="eastAsia"/>
        </w:rPr>
        <w:t>第１条</w:t>
      </w:r>
      <w:r>
        <w:rPr>
          <w:rFonts w:hint="eastAsia"/>
        </w:rPr>
        <w:tab/>
        <w:t xml:space="preserve">　この規程は、就業規則第</w:t>
      </w:r>
      <w:r w:rsidRPr="000C0671">
        <w:rPr>
          <w:rFonts w:hint="eastAsia"/>
          <w:color w:val="FF0000"/>
        </w:rPr>
        <w:t>○○</w:t>
      </w:r>
      <w:r>
        <w:rPr>
          <w:rFonts w:hint="eastAsia"/>
        </w:rPr>
        <w:t>条に基づき、業務のため日本国内に出張する際の旅費について定める。</w:t>
      </w:r>
    </w:p>
    <w:p w14:paraId="1D476009" w14:textId="77777777" w:rsidR="001C7C51" w:rsidRDefault="001C7C51" w:rsidP="001C7C51">
      <w:pPr>
        <w:pStyle w:val="01"/>
      </w:pPr>
    </w:p>
    <w:p w14:paraId="563BFA9B" w14:textId="77777777" w:rsidR="001C7C51" w:rsidRDefault="001C7C51" w:rsidP="001C7C51">
      <w:pPr>
        <w:pStyle w:val="010"/>
      </w:pPr>
      <w:r>
        <w:rPr>
          <w:rFonts w:hint="eastAsia"/>
        </w:rPr>
        <w:t>（旅費の種類）</w:t>
      </w:r>
    </w:p>
    <w:p w14:paraId="5609F522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第２条</w:t>
      </w:r>
      <w:r>
        <w:rPr>
          <w:rFonts w:hint="eastAsia"/>
        </w:rPr>
        <w:tab/>
        <w:t xml:space="preserve">　旅費は、次の2種類に区分する。</w:t>
      </w:r>
    </w:p>
    <w:p w14:paraId="570DF79C" w14:textId="77777777" w:rsidR="001C7C51" w:rsidRDefault="001C7C51" w:rsidP="001C7C51">
      <w:pPr>
        <w:pStyle w:val="012"/>
      </w:pPr>
      <w:r>
        <w:rPr>
          <w:rFonts w:hint="eastAsia"/>
        </w:rPr>
        <w:t>１）国内出張旅費（交通費・宿泊費・日当）</w:t>
      </w:r>
    </w:p>
    <w:p w14:paraId="4DE108D8" w14:textId="77777777" w:rsidR="001C7C51" w:rsidRDefault="001C7C51" w:rsidP="001C7C51">
      <w:pPr>
        <w:pStyle w:val="012"/>
      </w:pPr>
      <w:r>
        <w:rPr>
          <w:rFonts w:hint="eastAsia"/>
        </w:rPr>
        <w:t>２）研修会</w:t>
      </w:r>
    </w:p>
    <w:p w14:paraId="4D1D12E5" w14:textId="77777777" w:rsidR="001C7C51" w:rsidRDefault="001C7C51" w:rsidP="001C7C51">
      <w:pPr>
        <w:pStyle w:val="01"/>
        <w:rPr>
          <w:rFonts w:hint="eastAsia"/>
        </w:rPr>
      </w:pPr>
    </w:p>
    <w:p w14:paraId="6F6ABF85" w14:textId="77777777" w:rsidR="001C7C51" w:rsidRDefault="001C7C51" w:rsidP="001C7C51">
      <w:pPr>
        <w:pStyle w:val="010"/>
      </w:pPr>
      <w:r>
        <w:rPr>
          <w:rFonts w:hint="eastAsia"/>
        </w:rPr>
        <w:t>（旅費の計算）</w:t>
      </w:r>
    </w:p>
    <w:p w14:paraId="6D423378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第３条</w:t>
      </w:r>
      <w:r>
        <w:rPr>
          <w:rFonts w:hint="eastAsia"/>
        </w:rPr>
        <w:tab/>
        <w:t xml:space="preserve">　旅費は、所属する事業所を基点として最短順路により計算する。ただし、業務の都合、または、その他やむを得ない理由により順路により難いときは、この限りではない。</w:t>
      </w:r>
    </w:p>
    <w:p w14:paraId="1FBD8100" w14:textId="77777777" w:rsidR="001C7C51" w:rsidRDefault="001C7C51" w:rsidP="001C7C51">
      <w:pPr>
        <w:pStyle w:val="01"/>
        <w:rPr>
          <w:rFonts w:hint="eastAsia"/>
        </w:rPr>
      </w:pPr>
      <w:r>
        <w:rPr>
          <w:rFonts w:hint="eastAsia"/>
        </w:rPr>
        <w:t xml:space="preserve">　　　　　２．沖縄・九州・四国・山陰・北海道地区への出張は、航空機を利用することができる。ただし、この場合はエコノミークラスとする。</w:t>
      </w:r>
    </w:p>
    <w:p w14:paraId="440AA0F6" w14:textId="77777777" w:rsidR="001C7C51" w:rsidRDefault="001C7C51" w:rsidP="001C7C51">
      <w:pPr>
        <w:pStyle w:val="01"/>
      </w:pPr>
    </w:p>
    <w:p w14:paraId="66CDCD8A" w14:textId="77777777" w:rsidR="001C7C51" w:rsidRDefault="001C7C51" w:rsidP="001C7C51">
      <w:pPr>
        <w:pStyle w:val="010"/>
      </w:pPr>
      <w:r>
        <w:rPr>
          <w:rFonts w:hint="eastAsia"/>
        </w:rPr>
        <w:t>（旅費の基準）</w:t>
      </w:r>
    </w:p>
    <w:p w14:paraId="00530E9D" w14:textId="77777777" w:rsidR="001C7C51" w:rsidRDefault="001C7C51" w:rsidP="001C7C51">
      <w:pPr>
        <w:pStyle w:val="01"/>
        <w:rPr>
          <w:rFonts w:hint="eastAsia"/>
        </w:rPr>
      </w:pPr>
      <w:r>
        <w:rPr>
          <w:rFonts w:ascii="ＭＳ ゴシック" w:eastAsia="ＭＳ ゴシック" w:hint="eastAsia"/>
        </w:rPr>
        <w:t>第４条</w:t>
      </w:r>
      <w:r>
        <w:rPr>
          <w:rFonts w:hint="eastAsia"/>
        </w:rPr>
        <w:tab/>
        <w:t xml:space="preserve">　旅費は、本人の役職に応じ、定額または実費を支給する。</w:t>
      </w:r>
    </w:p>
    <w:p w14:paraId="0D644A98" w14:textId="77777777" w:rsidR="001C7C51" w:rsidRDefault="001C7C51" w:rsidP="001C7C51">
      <w:pPr>
        <w:pStyle w:val="01"/>
      </w:pPr>
    </w:p>
    <w:p w14:paraId="5B8E6D7B" w14:textId="77777777" w:rsidR="001C7C51" w:rsidRDefault="001C7C51" w:rsidP="001C7C51">
      <w:pPr>
        <w:pStyle w:val="010"/>
        <w:rPr>
          <w:rFonts w:ascii="ＭＳ 明朝" w:eastAsia="ＭＳ 明朝"/>
        </w:rPr>
      </w:pPr>
      <w:r>
        <w:rPr>
          <w:rFonts w:hint="eastAsia"/>
        </w:rPr>
        <w:t>（旅費の仮払い）</w:t>
      </w:r>
    </w:p>
    <w:p w14:paraId="020ADBBD" w14:textId="77777777" w:rsidR="001C7C51" w:rsidRDefault="001C7C51" w:rsidP="001C7C51">
      <w:pPr>
        <w:pStyle w:val="010"/>
        <w:rPr>
          <w:rFonts w:ascii="ＭＳ 明朝" w:eastAsia="ＭＳ 明朝" w:hint="eastAsia"/>
        </w:rPr>
      </w:pPr>
      <w:r>
        <w:rPr>
          <w:rFonts w:hint="eastAsia"/>
        </w:rPr>
        <w:t>第５条</w:t>
      </w:r>
      <w:r>
        <w:rPr>
          <w:rFonts w:hint="eastAsia"/>
        </w:rPr>
        <w:tab/>
        <w:t xml:space="preserve">　</w:t>
      </w:r>
      <w:r>
        <w:rPr>
          <w:rFonts w:ascii="ＭＳ 明朝" w:eastAsia="ＭＳ 明朝" w:hint="eastAsia"/>
        </w:rPr>
        <w:t>旅費は、出発前に予算金額以内で仮払いを受けることができる。</w:t>
      </w:r>
    </w:p>
    <w:p w14:paraId="759C955C" w14:textId="77777777" w:rsidR="001C7C51" w:rsidRDefault="001C7C51" w:rsidP="001C7C51">
      <w:pPr>
        <w:pStyle w:val="010"/>
      </w:pPr>
    </w:p>
    <w:p w14:paraId="131AD101" w14:textId="77777777" w:rsidR="001C7C51" w:rsidRDefault="001C7C51" w:rsidP="001C7C51">
      <w:pPr>
        <w:pStyle w:val="010"/>
      </w:pPr>
      <w:r>
        <w:rPr>
          <w:rFonts w:hint="eastAsia"/>
        </w:rPr>
        <w:t>（旅費の精算）</w:t>
      </w:r>
    </w:p>
    <w:p w14:paraId="06D0D108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第６条</w:t>
      </w:r>
      <w:r>
        <w:rPr>
          <w:rFonts w:hint="eastAsia"/>
        </w:rPr>
        <w:tab/>
        <w:t xml:space="preserve">　旅費は、帰任後３日以内に、所定の書式により精算しなければならない。</w:t>
      </w:r>
    </w:p>
    <w:p w14:paraId="13EFE631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２．宿泊費の精算は、規程内であっても明細書を添付しなければならない。</w:t>
      </w:r>
    </w:p>
    <w:p w14:paraId="755EA7CF" w14:textId="77777777" w:rsidR="001C7C51" w:rsidRDefault="001C7C51" w:rsidP="001C7C51">
      <w:pPr>
        <w:pStyle w:val="01"/>
        <w:rPr>
          <w:rFonts w:hint="eastAsia"/>
        </w:rPr>
      </w:pPr>
    </w:p>
    <w:p w14:paraId="4B58B160" w14:textId="77777777" w:rsidR="001C7C51" w:rsidRDefault="001C7C51" w:rsidP="001C7C51">
      <w:pPr>
        <w:pStyle w:val="010"/>
      </w:pPr>
      <w:r>
        <w:rPr>
          <w:rFonts w:hint="eastAsia"/>
        </w:rPr>
        <w:t>（出張中の労働時間）</w:t>
      </w:r>
    </w:p>
    <w:p w14:paraId="24998F69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第７条</w:t>
      </w:r>
      <w:r>
        <w:rPr>
          <w:rFonts w:hint="eastAsia"/>
        </w:rPr>
        <w:tab/>
        <w:t xml:space="preserve">　出張中は、通常の就業時間を勤務したものとみなし、時間外勤務の取扱いはしない。</w:t>
      </w:r>
    </w:p>
    <w:p w14:paraId="321F7953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２．出張中、休日に勤務した場合、帰任後２週間以内に振替休日を与える。</w:t>
      </w:r>
    </w:p>
    <w:p w14:paraId="7C7E383F" w14:textId="77777777" w:rsidR="001C7C51" w:rsidRDefault="001C7C51" w:rsidP="001C7C51">
      <w:pPr>
        <w:pStyle w:val="01"/>
        <w:rPr>
          <w:rFonts w:hint="eastAsia"/>
        </w:rPr>
      </w:pPr>
    </w:p>
    <w:p w14:paraId="1140B396" w14:textId="77777777" w:rsidR="001C7C51" w:rsidRDefault="001C7C51" w:rsidP="001C7C51">
      <w:pPr>
        <w:pStyle w:val="011"/>
      </w:pPr>
      <w:r>
        <w:rPr>
          <w:rFonts w:hint="eastAsia"/>
        </w:rPr>
        <w:t>第２章　国内出張旅費</w:t>
      </w:r>
    </w:p>
    <w:p w14:paraId="7A364E24" w14:textId="77777777" w:rsidR="001C7C51" w:rsidRDefault="001C7C51" w:rsidP="001C7C51">
      <w:pPr>
        <w:pStyle w:val="01"/>
        <w:rPr>
          <w:rFonts w:hint="eastAsia"/>
        </w:rPr>
      </w:pPr>
    </w:p>
    <w:p w14:paraId="1060B451" w14:textId="77777777" w:rsidR="001C7C51" w:rsidRDefault="001C7C51" w:rsidP="001C7C51">
      <w:pPr>
        <w:pStyle w:val="010"/>
      </w:pPr>
      <w:r>
        <w:rPr>
          <w:rFonts w:hint="eastAsia"/>
        </w:rPr>
        <w:t>（国内出張旅費）</w:t>
      </w:r>
    </w:p>
    <w:p w14:paraId="68F23701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第８条</w:t>
      </w:r>
      <w:r>
        <w:rPr>
          <w:rFonts w:hint="eastAsia"/>
        </w:rPr>
        <w:tab/>
        <w:t xml:space="preserve">　国内出張旅費は（別表１）に定める旅費を支給する。</w:t>
      </w:r>
    </w:p>
    <w:p w14:paraId="2F350851" w14:textId="77777777" w:rsidR="001C7C51" w:rsidRDefault="001C7C51" w:rsidP="001C7C51">
      <w:pPr>
        <w:pStyle w:val="01"/>
        <w:rPr>
          <w:rFonts w:hint="eastAsia"/>
        </w:rPr>
      </w:pPr>
    </w:p>
    <w:p w14:paraId="208CD4EF" w14:textId="77777777" w:rsidR="001C7C51" w:rsidRDefault="001C7C51" w:rsidP="001C7C51">
      <w:pPr>
        <w:pStyle w:val="010"/>
      </w:pPr>
      <w:r>
        <w:rPr>
          <w:rFonts w:hint="eastAsia"/>
        </w:rPr>
        <w:t>（運　賃）</w:t>
      </w:r>
    </w:p>
    <w:p w14:paraId="55D18F91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第９条</w:t>
      </w:r>
      <w:r>
        <w:rPr>
          <w:rFonts w:hint="eastAsia"/>
        </w:rPr>
        <w:tab/>
        <w:t xml:space="preserve">　列車・船舶・航空機等、これら交通機関を利用した者に、実費運賃を支給する。</w:t>
      </w:r>
    </w:p>
    <w:p w14:paraId="637D9719" w14:textId="77777777" w:rsidR="001C7C51" w:rsidRDefault="001C7C51" w:rsidP="001C7C51">
      <w:pPr>
        <w:pStyle w:val="010"/>
      </w:pPr>
      <w:r>
        <w:rPr>
          <w:rFonts w:hint="eastAsia"/>
        </w:rPr>
        <w:t>（車　賃）</w:t>
      </w:r>
    </w:p>
    <w:p w14:paraId="641A89B9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第10条</w:t>
      </w:r>
      <w:r>
        <w:rPr>
          <w:rFonts w:hint="eastAsia"/>
        </w:rPr>
        <w:tab/>
        <w:t xml:space="preserve">　出張中に利用した、電車・バス・タクシー等の交通費は、実費を支給する。</w:t>
      </w:r>
    </w:p>
    <w:p w14:paraId="692270C5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２．社用車使用による出張については、上長が認めた場合に限り、燃料費・有料道路通行料等は実費を支給する。</w:t>
      </w:r>
    </w:p>
    <w:p w14:paraId="694D2B5A" w14:textId="77777777" w:rsidR="001C7C51" w:rsidRDefault="001C7C51" w:rsidP="001C7C51">
      <w:pPr>
        <w:pStyle w:val="01"/>
        <w:rPr>
          <w:rFonts w:hint="eastAsia"/>
        </w:rPr>
      </w:pPr>
    </w:p>
    <w:p w14:paraId="50850A37" w14:textId="77777777" w:rsidR="001C7C51" w:rsidRDefault="001C7C51" w:rsidP="001C7C51">
      <w:pPr>
        <w:pStyle w:val="010"/>
      </w:pPr>
      <w:r>
        <w:rPr>
          <w:rFonts w:hint="eastAsia"/>
        </w:rPr>
        <w:t>（航空賃）</w:t>
      </w:r>
    </w:p>
    <w:p w14:paraId="1AE5B6C0" w14:textId="10876EAB" w:rsidR="001C7C51" w:rsidRDefault="001C7C51" w:rsidP="001C7C51">
      <w:pPr>
        <w:pStyle w:val="01"/>
        <w:ind w:left="1620" w:hanging="1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25FC2C55" wp14:editId="3EA66542">
                <wp:simplePos x="0" y="0"/>
                <wp:positionH relativeFrom="page">
                  <wp:align>center</wp:align>
                </wp:positionH>
                <wp:positionV relativeFrom="page">
                  <wp:posOffset>8496935</wp:posOffset>
                </wp:positionV>
                <wp:extent cx="1440180" cy="481965"/>
                <wp:effectExtent l="2540" t="1270" r="0" b="2540"/>
                <wp:wrapNone/>
                <wp:docPr id="34386015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732F3" w14:textId="77777777" w:rsidR="001C7C51" w:rsidRDefault="001C7C51" w:rsidP="001C7C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C2C55" id="テキスト ボックス 5" o:spid="_x0000_s1027" type="#_x0000_t202" style="position:absolute;left:0;text-align:left;margin-left:0;margin-top:669.05pt;width:113.4pt;height:37.9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" o:allowoverlap="f" filled="f" stroked="f">
                <v:textbox inset="0,0,0,0">
                  <w:txbxContent>
                    <w:p w14:paraId="2A8732F3" w14:textId="77777777" w:rsidR="001C7C51" w:rsidRDefault="001C7C51" w:rsidP="001C7C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int="eastAsia"/>
        </w:rPr>
        <w:t>第11条</w:t>
      </w:r>
      <w:r>
        <w:rPr>
          <w:rFonts w:hint="eastAsia"/>
        </w:rPr>
        <w:tab/>
        <w:t xml:space="preserve">　第３条第２項に定める地区以外で、業務上緊急を要し、上長の承認を得て航空機を利用したときは、実費を支給する。</w:t>
      </w:r>
    </w:p>
    <w:p w14:paraId="79A0A443" w14:textId="77777777" w:rsidR="001C7C51" w:rsidRDefault="001C7C51" w:rsidP="001C7C51">
      <w:pPr>
        <w:pStyle w:val="010"/>
      </w:pPr>
      <w:r>
        <w:rPr>
          <w:rFonts w:hint="eastAsia"/>
        </w:rPr>
        <w:t>（宿泊料）</w:t>
      </w:r>
    </w:p>
    <w:p w14:paraId="22CA873E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第12条</w:t>
      </w:r>
      <w:r>
        <w:rPr>
          <w:rFonts w:hint="eastAsia"/>
        </w:rPr>
        <w:tab/>
        <w:t xml:space="preserve">　宿泊料は、宿泊日数に応じ（別表１）に定める所定料金を支給する。</w:t>
      </w:r>
    </w:p>
    <w:p w14:paraId="4EB31463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２．宿泊出張で、相応の宿泊所の予約ができず、規程以上の宿泊所を利用する場合は、上長の承認を得て当該日ごとに精算する。</w:t>
      </w:r>
    </w:p>
    <w:p w14:paraId="47220304" w14:textId="77777777" w:rsidR="001C7C51" w:rsidRDefault="001C7C51" w:rsidP="001C7C51">
      <w:pPr>
        <w:pStyle w:val="01"/>
        <w:rPr>
          <w:rFonts w:hint="eastAsia"/>
        </w:rPr>
      </w:pPr>
    </w:p>
    <w:p w14:paraId="7EDA7D40" w14:textId="77777777" w:rsidR="001C7C51" w:rsidRDefault="001C7C51" w:rsidP="001C7C51">
      <w:pPr>
        <w:pStyle w:val="010"/>
      </w:pPr>
      <w:r>
        <w:rPr>
          <w:rFonts w:hint="eastAsia"/>
        </w:rPr>
        <w:t>（宿泊日当）</w:t>
      </w:r>
    </w:p>
    <w:p w14:paraId="1F04076C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第13条</w:t>
      </w:r>
      <w:r>
        <w:rPr>
          <w:rFonts w:hint="eastAsia"/>
        </w:rPr>
        <w:tab/>
        <w:t xml:space="preserve">　宿泊日当は、所属する事業所を基点として、出発当日より帰着当日までの日数に応じ（別表１）に定める所定料金を支給する。</w:t>
      </w:r>
    </w:p>
    <w:p w14:paraId="789D87C8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２．午後１時以降に出発した場合、または、午後１時以前に帰着した場合その日の日当は定額の半額を支給する。</w:t>
      </w:r>
    </w:p>
    <w:p w14:paraId="4E6F03C8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４．出張中に休日がある場合、業務の有無にかかわらず日当を支給する。</w:t>
      </w:r>
    </w:p>
    <w:p w14:paraId="13F100E0" w14:textId="77777777" w:rsidR="001C7C51" w:rsidRDefault="001C7C51" w:rsidP="001C7C51">
      <w:pPr>
        <w:pStyle w:val="01"/>
        <w:rPr>
          <w:rFonts w:hint="eastAsia"/>
        </w:rPr>
      </w:pPr>
    </w:p>
    <w:p w14:paraId="1FBB5676" w14:textId="77777777" w:rsidR="001C7C51" w:rsidRDefault="001C7C51" w:rsidP="001C7C51">
      <w:pPr>
        <w:pStyle w:val="010"/>
      </w:pPr>
      <w:r>
        <w:rPr>
          <w:rFonts w:hint="eastAsia"/>
        </w:rPr>
        <w:t>（特急・急行・寝台券）</w:t>
      </w:r>
    </w:p>
    <w:p w14:paraId="70F0B279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第14条</w:t>
      </w:r>
      <w:r>
        <w:rPr>
          <w:rFonts w:hint="eastAsia"/>
        </w:rPr>
        <w:tab/>
        <w:t xml:space="preserve">　特急券・急行券・寝台券を利用したときは、実費を支給する。</w:t>
      </w:r>
    </w:p>
    <w:p w14:paraId="5CFBC258" w14:textId="77777777" w:rsidR="001C7C51" w:rsidRDefault="001C7C51" w:rsidP="001C7C51">
      <w:pPr>
        <w:pStyle w:val="01"/>
        <w:rPr>
          <w:rFonts w:hint="eastAsia"/>
        </w:rPr>
      </w:pPr>
    </w:p>
    <w:p w14:paraId="415B8382" w14:textId="77777777" w:rsidR="001C7C51" w:rsidRDefault="001C7C51" w:rsidP="001C7C51">
      <w:pPr>
        <w:pStyle w:val="01"/>
      </w:pPr>
    </w:p>
    <w:p w14:paraId="6ED0EE63" w14:textId="77777777" w:rsidR="001C7C51" w:rsidRDefault="001C7C51" w:rsidP="001C7C51">
      <w:pPr>
        <w:pStyle w:val="010"/>
      </w:pPr>
      <w:r>
        <w:rPr>
          <w:rFonts w:hint="eastAsia"/>
        </w:rPr>
        <w:t>（長期出張）</w:t>
      </w:r>
    </w:p>
    <w:p w14:paraId="605635D6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第15条</w:t>
      </w:r>
      <w:r>
        <w:rPr>
          <w:rFonts w:hint="eastAsia"/>
        </w:rPr>
        <w:tab/>
        <w:t xml:space="preserve">　業務上同一地に、引き続いて１５日以上滞在した場合の宿泊料は、１４日までは定額、１５日以降は定額を限度として、その実費を支給する。</w:t>
      </w:r>
    </w:p>
    <w:p w14:paraId="665C45E8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２．長期にわたり、同一地に滞在することが予定されるときは、滞在地の状況を勘案し、当該部室長は総務部長と協議のうえ、日当・宿泊料にかえて相当の手当を支給することができる。</w:t>
      </w:r>
    </w:p>
    <w:p w14:paraId="7CF2B616" w14:textId="77777777" w:rsidR="001C7C51" w:rsidRDefault="001C7C51" w:rsidP="001C7C51">
      <w:pPr>
        <w:pStyle w:val="01"/>
        <w:rPr>
          <w:rFonts w:hint="eastAsia"/>
        </w:rPr>
      </w:pPr>
    </w:p>
    <w:p w14:paraId="06405DE9" w14:textId="77777777" w:rsidR="001C7C51" w:rsidRDefault="001C7C51" w:rsidP="001C7C51">
      <w:pPr>
        <w:pStyle w:val="010"/>
      </w:pPr>
      <w:r>
        <w:rPr>
          <w:rFonts w:hint="eastAsia"/>
        </w:rPr>
        <w:t>（日帰り出張）</w:t>
      </w:r>
    </w:p>
    <w:p w14:paraId="6E5F671E" w14:textId="29633FE4" w:rsidR="001C7C51" w:rsidRDefault="001C7C51" w:rsidP="001C7C51">
      <w:pPr>
        <w:pStyle w:val="01"/>
        <w:ind w:left="1620" w:hanging="1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63D781E" wp14:editId="2D5B79FA">
                <wp:simplePos x="0" y="0"/>
                <wp:positionH relativeFrom="page">
                  <wp:align>center</wp:align>
                </wp:positionH>
                <wp:positionV relativeFrom="page">
                  <wp:posOffset>8496935</wp:posOffset>
                </wp:positionV>
                <wp:extent cx="1440180" cy="481965"/>
                <wp:effectExtent l="2540" t="1270" r="0" b="2540"/>
                <wp:wrapNone/>
                <wp:docPr id="138279892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47F88" w14:textId="77777777" w:rsidR="001C7C51" w:rsidRDefault="001C7C51" w:rsidP="001C7C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781E" id="テキスト ボックス 4" o:spid="_x0000_s1028" type="#_x0000_t202" style="position:absolute;left:0;text-align:left;margin-left:0;margin-top:669.05pt;width:113.4pt;height:37.9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" o:allowoverlap="f" filled="f" stroked="f">
                <v:textbox inset="0,0,0,0">
                  <w:txbxContent>
                    <w:p w14:paraId="4BF47F88" w14:textId="77777777" w:rsidR="001C7C51" w:rsidRDefault="001C7C51" w:rsidP="001C7C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int="eastAsia"/>
        </w:rPr>
        <w:t>第16条</w:t>
      </w:r>
      <w:r>
        <w:rPr>
          <w:rFonts w:hint="eastAsia"/>
        </w:rPr>
        <w:tab/>
        <w:t xml:space="preserve">　日帰り出張は、所属する事務所を起点として片道１５０</w:t>
      </w:r>
      <w:r>
        <w:t>kmを超えるものとし</w:t>
      </w:r>
      <w:r>
        <w:rPr>
          <w:rFonts w:hint="eastAsia"/>
        </w:rPr>
        <w:t>、（</w:t>
      </w:r>
      <w:r>
        <w:t>別表２</w:t>
      </w:r>
      <w:r>
        <w:rPr>
          <w:rFonts w:hint="eastAsia"/>
        </w:rPr>
        <w:t>）</w:t>
      </w:r>
      <w:r>
        <w:t>に定める旅費を支給する。</w:t>
      </w:r>
    </w:p>
    <w:p w14:paraId="5D03E1EF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２．午後１時以降に出発した場合は、その日の日当の半額を支給する。</w:t>
      </w:r>
    </w:p>
    <w:p w14:paraId="78FF675C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４．短距離出張（１５０</w:t>
      </w:r>
      <w:r>
        <w:t>kmを超えない出張）で、業務上やむを得ず宿泊する場合は、上長の承認を得、宿泊費実費を支給する。ただし、日当は支給しない。</w:t>
      </w:r>
    </w:p>
    <w:p w14:paraId="792D36F2" w14:textId="77777777" w:rsidR="001C7C51" w:rsidRDefault="001C7C51" w:rsidP="001C7C51">
      <w:pPr>
        <w:pStyle w:val="01"/>
        <w:rPr>
          <w:rFonts w:hint="eastAsia"/>
        </w:rPr>
      </w:pPr>
    </w:p>
    <w:p w14:paraId="56A1CBF0" w14:textId="77777777" w:rsidR="001C7C51" w:rsidRDefault="001C7C51" w:rsidP="001C7C51">
      <w:pPr>
        <w:pStyle w:val="010"/>
      </w:pPr>
      <w:r>
        <w:rPr>
          <w:rFonts w:hint="eastAsia"/>
        </w:rPr>
        <w:t>（出張中の事故）</w:t>
      </w:r>
    </w:p>
    <w:p w14:paraId="181990EE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第17条</w:t>
      </w:r>
      <w:r>
        <w:rPr>
          <w:rFonts w:hint="eastAsia"/>
        </w:rPr>
        <w:tab/>
        <w:t xml:space="preserve">　出張中に負傷、または発病等やむを得ない事故のため、日程以上滞在したときは、事実の証明ができるものに限り、その間の日当および宿泊料を支給する。</w:t>
      </w:r>
    </w:p>
    <w:p w14:paraId="27D9ACAA" w14:textId="77777777" w:rsidR="001C7C51" w:rsidRDefault="001C7C51" w:rsidP="001C7C51">
      <w:pPr>
        <w:pStyle w:val="01"/>
      </w:pPr>
      <w:r>
        <w:rPr>
          <w:rFonts w:hint="eastAsia"/>
        </w:rPr>
        <w:t xml:space="preserve">　　　　　２．前項の事故により多額の出費をなし、所定の旅費をもって支払いができないときは、事実の証明ができるものに限り、その実費を会社が補助することがある。</w:t>
      </w:r>
    </w:p>
    <w:p w14:paraId="64C1C40E" w14:textId="77777777" w:rsidR="001C7C51" w:rsidRDefault="001C7C51" w:rsidP="001C7C51">
      <w:pPr>
        <w:pStyle w:val="01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</w:t>
      </w:r>
    </w:p>
    <w:p w14:paraId="788B462B" w14:textId="77777777" w:rsidR="001C7C51" w:rsidRDefault="001C7C51" w:rsidP="001C7C51">
      <w:pPr>
        <w:pStyle w:val="010"/>
      </w:pPr>
      <w:r>
        <w:rPr>
          <w:rFonts w:hint="eastAsia"/>
        </w:rPr>
        <w:t>（出張報告書）</w:t>
      </w:r>
    </w:p>
    <w:p w14:paraId="120FCDD8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第18条</w:t>
      </w:r>
      <w:r>
        <w:rPr>
          <w:rFonts w:hint="eastAsia"/>
        </w:rPr>
        <w:tab/>
        <w:t xml:space="preserve">　出張者は帰着後、「出張報告書」を作成のうえ、７日以内に所属長を経由して総務部に提出しなければならない。</w:t>
      </w:r>
    </w:p>
    <w:p w14:paraId="03589271" w14:textId="77777777" w:rsidR="001C7C51" w:rsidRDefault="001C7C51" w:rsidP="001C7C51">
      <w:pPr>
        <w:pStyle w:val="01"/>
        <w:rPr>
          <w:rFonts w:hint="eastAsia"/>
        </w:rPr>
      </w:pPr>
    </w:p>
    <w:p w14:paraId="77F6AAA6" w14:textId="77777777" w:rsidR="001C7C51" w:rsidRDefault="001C7C51" w:rsidP="001C7C51">
      <w:pPr>
        <w:pStyle w:val="011"/>
      </w:pPr>
      <w:r>
        <w:rPr>
          <w:rFonts w:hint="eastAsia"/>
        </w:rPr>
        <w:t>第３章　　研修会・旅行会旅費</w:t>
      </w:r>
    </w:p>
    <w:p w14:paraId="4CFDABF3" w14:textId="77777777" w:rsidR="001C7C51" w:rsidRDefault="001C7C51" w:rsidP="001C7C51">
      <w:pPr>
        <w:pStyle w:val="01"/>
        <w:rPr>
          <w:rFonts w:hint="eastAsia"/>
        </w:rPr>
      </w:pPr>
    </w:p>
    <w:p w14:paraId="3ABA56AE" w14:textId="77777777" w:rsidR="001C7C51" w:rsidRDefault="001C7C51" w:rsidP="001C7C51">
      <w:pPr>
        <w:pStyle w:val="010"/>
      </w:pPr>
      <w:r>
        <w:rPr>
          <w:rFonts w:hint="eastAsia"/>
        </w:rPr>
        <w:t>（研修会等参加旅費）</w:t>
      </w:r>
    </w:p>
    <w:p w14:paraId="199C1D0B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第19条</w:t>
      </w:r>
      <w:r>
        <w:rPr>
          <w:rFonts w:hint="eastAsia"/>
        </w:rPr>
        <w:tab/>
        <w:t xml:space="preserve">　社内外で開催する教育・研修会・講習会等へ参加する場合の取扱いは、次のとおりとする。</w:t>
      </w:r>
    </w:p>
    <w:p w14:paraId="1512DB95" w14:textId="77777777" w:rsidR="001C7C51" w:rsidRDefault="001C7C51" w:rsidP="001C7C51">
      <w:pPr>
        <w:pStyle w:val="012"/>
      </w:pPr>
      <w:r>
        <w:rPr>
          <w:rFonts w:hint="eastAsia"/>
        </w:rPr>
        <w:t>１）交通費は実費支給とする。</w:t>
      </w:r>
    </w:p>
    <w:p w14:paraId="0F7E9988" w14:textId="77777777" w:rsidR="001C7C51" w:rsidRDefault="001C7C51" w:rsidP="001C7C51">
      <w:pPr>
        <w:pStyle w:val="012"/>
      </w:pPr>
      <w:r>
        <w:rPr>
          <w:rFonts w:hint="eastAsia"/>
        </w:rPr>
        <w:lastRenderedPageBreak/>
        <w:t>２）社内外で開催する教育・研修会参加日の日当は支給しない。</w:t>
      </w:r>
    </w:p>
    <w:p w14:paraId="06D4A4F1" w14:textId="77777777" w:rsidR="001C7C51" w:rsidRDefault="001C7C51" w:rsidP="001C7C51">
      <w:pPr>
        <w:pStyle w:val="012"/>
      </w:pPr>
      <w:r>
        <w:rPr>
          <w:rFonts w:hint="eastAsia"/>
        </w:rPr>
        <w:t>３）社外講習会において、会費・受講料に食事代が含まれておらず、かつ食事時間にかかるときでも、食事代は支給しない。</w:t>
      </w:r>
    </w:p>
    <w:p w14:paraId="26C85D50" w14:textId="521C72B7" w:rsidR="001C7C51" w:rsidRDefault="001C7C51" w:rsidP="001C7C51">
      <w:pPr>
        <w:pStyle w:val="01"/>
        <w:ind w:left="1620" w:hanging="12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 wp14:anchorId="0F35FC6E" wp14:editId="45F48EF0">
                <wp:simplePos x="0" y="0"/>
                <wp:positionH relativeFrom="page">
                  <wp:align>center</wp:align>
                </wp:positionH>
                <wp:positionV relativeFrom="page">
                  <wp:posOffset>8496935</wp:posOffset>
                </wp:positionV>
                <wp:extent cx="1440180" cy="481965"/>
                <wp:effectExtent l="4445" t="1270" r="3175" b="2540"/>
                <wp:wrapNone/>
                <wp:docPr id="103776712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A5B0D" w14:textId="77777777" w:rsidR="001C7C51" w:rsidRDefault="001C7C51" w:rsidP="001C7C51">
                            <w:pPr>
                              <w:spacing w:line="210" w:lineRule="exact"/>
                              <w:rPr>
                                <w:rFonts w:eastAsia="ＭＳ ゴシック" w:hint="eastAsia"/>
                                <w:sz w:val="19"/>
                              </w:rPr>
                            </w:pPr>
                          </w:p>
                          <w:p w14:paraId="2D53E90D" w14:textId="77777777" w:rsidR="001C7C51" w:rsidRDefault="001C7C51" w:rsidP="001C7C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FC6E" id="テキスト ボックス 3" o:spid="_x0000_s1029" type="#_x0000_t202" style="position:absolute;left:0;text-align:left;margin-left:0;margin-top:669.05pt;width:113.4pt;height:37.9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" o:allowoverlap="f" filled="f" stroked="f">
                <v:textbox inset="0,0,0,0">
                  <w:txbxContent>
                    <w:p w14:paraId="490A5B0D" w14:textId="77777777" w:rsidR="001C7C51" w:rsidRDefault="001C7C51" w:rsidP="001C7C51">
                      <w:pPr>
                        <w:spacing w:line="210" w:lineRule="exact"/>
                        <w:rPr>
                          <w:rFonts w:eastAsia="ＭＳ ゴシック" w:hint="eastAsia"/>
                          <w:sz w:val="19"/>
                        </w:rPr>
                      </w:pPr>
                    </w:p>
                    <w:p w14:paraId="2D53E90D" w14:textId="77777777" w:rsidR="001C7C51" w:rsidRDefault="001C7C51" w:rsidP="001C7C51"/>
                  </w:txbxContent>
                </v:textbox>
                <w10:wrap anchorx="page" anchory="page"/>
              </v:shape>
            </w:pict>
          </mc:Fallback>
        </mc:AlternateContent>
      </w:r>
    </w:p>
    <w:p w14:paraId="6FB07C88" w14:textId="77777777" w:rsidR="001C7C51" w:rsidRDefault="001C7C51" w:rsidP="001C7C51">
      <w:pPr>
        <w:pStyle w:val="01"/>
        <w:ind w:leftChars="0" w:left="0" w:firstLineChars="0" w:firstLine="0"/>
      </w:pPr>
      <w:r>
        <w:rPr>
          <w:rFonts w:hint="eastAsia"/>
        </w:rPr>
        <w:t xml:space="preserve">　　第５章　　規程の改廃</w:t>
      </w:r>
    </w:p>
    <w:p w14:paraId="60A66FA1" w14:textId="77777777" w:rsidR="001C7C51" w:rsidRDefault="001C7C51" w:rsidP="001C7C51">
      <w:pPr>
        <w:pStyle w:val="01"/>
        <w:rPr>
          <w:rFonts w:hint="eastAsia"/>
        </w:rPr>
      </w:pPr>
    </w:p>
    <w:p w14:paraId="6C156800" w14:textId="77777777" w:rsidR="001C7C51" w:rsidRDefault="001C7C51" w:rsidP="001C7C51">
      <w:pPr>
        <w:pStyle w:val="010"/>
      </w:pPr>
      <w:r>
        <w:rPr>
          <w:rFonts w:hint="eastAsia"/>
        </w:rPr>
        <w:t>（協議処理）</w:t>
      </w:r>
    </w:p>
    <w:p w14:paraId="0C43B327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第20条</w:t>
      </w:r>
      <w:r>
        <w:rPr>
          <w:rFonts w:hint="eastAsia"/>
        </w:rPr>
        <w:tab/>
        <w:t xml:space="preserve">　特別な場合で、この規程により処理できないときは、その都度、当該部室長と総務部長が協議して決定する。</w:t>
      </w:r>
    </w:p>
    <w:p w14:paraId="1C3C890E" w14:textId="77777777" w:rsidR="001C7C51" w:rsidRDefault="001C7C51" w:rsidP="001C7C51">
      <w:pPr>
        <w:pStyle w:val="01"/>
        <w:rPr>
          <w:rFonts w:hint="eastAsia"/>
        </w:rPr>
      </w:pPr>
    </w:p>
    <w:p w14:paraId="5962A62A" w14:textId="77777777" w:rsidR="001C7C51" w:rsidRDefault="001C7C51" w:rsidP="001C7C51">
      <w:pPr>
        <w:pStyle w:val="010"/>
      </w:pPr>
      <w:r>
        <w:rPr>
          <w:rFonts w:hint="eastAsia"/>
        </w:rPr>
        <w:t>（改　廃）</w:t>
      </w:r>
    </w:p>
    <w:p w14:paraId="388D8F6C" w14:textId="77777777" w:rsidR="001C7C51" w:rsidRDefault="001C7C51" w:rsidP="001C7C51">
      <w:pPr>
        <w:pStyle w:val="01"/>
      </w:pPr>
      <w:r>
        <w:rPr>
          <w:rFonts w:ascii="ＭＳ ゴシック" w:eastAsia="ＭＳ ゴシック" w:hint="eastAsia"/>
        </w:rPr>
        <w:t>第21条</w:t>
      </w:r>
      <w:r>
        <w:rPr>
          <w:rFonts w:hint="eastAsia"/>
        </w:rPr>
        <w:tab/>
        <w:t xml:space="preserve">　この規程の改廃は、総務部長が起案し、常務会の決議による。</w:t>
      </w:r>
    </w:p>
    <w:p w14:paraId="29C3E6DF" w14:textId="77777777" w:rsidR="001C7C51" w:rsidRDefault="001C7C51" w:rsidP="001C7C51">
      <w:pPr>
        <w:pStyle w:val="01"/>
        <w:rPr>
          <w:rFonts w:hint="eastAsia"/>
        </w:rPr>
      </w:pPr>
    </w:p>
    <w:p w14:paraId="5B7CBB2C" w14:textId="77777777" w:rsidR="001C7C51" w:rsidRDefault="001C7C51" w:rsidP="001C7C51">
      <w:pPr>
        <w:pStyle w:val="01"/>
        <w:rPr>
          <w:rFonts w:hint="eastAsia"/>
        </w:rPr>
      </w:pPr>
    </w:p>
    <w:p w14:paraId="5B256FBC" w14:textId="77777777" w:rsidR="001C7C51" w:rsidRDefault="001C7C51" w:rsidP="001C7C51">
      <w:pPr>
        <w:pStyle w:val="01"/>
        <w:rPr>
          <w:rFonts w:hint="eastAsia"/>
        </w:rPr>
      </w:pPr>
    </w:p>
    <w:p w14:paraId="463C5697" w14:textId="77777777" w:rsidR="001C7C51" w:rsidRDefault="001C7C51" w:rsidP="001C7C51">
      <w:pPr>
        <w:pStyle w:val="01"/>
        <w:jc w:val="center"/>
        <w:rPr>
          <w:rFonts w:hint="eastAsia"/>
        </w:rPr>
      </w:pPr>
      <w:r>
        <w:rPr>
          <w:rFonts w:hint="eastAsia"/>
        </w:rPr>
        <w:t>付　　則</w:t>
      </w:r>
    </w:p>
    <w:p w14:paraId="13D2A9C9" w14:textId="77777777" w:rsidR="001C7C51" w:rsidRDefault="001C7C51" w:rsidP="001C7C51">
      <w:pPr>
        <w:pStyle w:val="01"/>
        <w:jc w:val="center"/>
      </w:pPr>
    </w:p>
    <w:p w14:paraId="13C85013" w14:textId="77777777" w:rsidR="001C7C51" w:rsidRDefault="001C7C51" w:rsidP="001C7C51">
      <w:pPr>
        <w:pStyle w:val="01"/>
        <w:rPr>
          <w:rFonts w:hint="eastAsia"/>
        </w:rPr>
      </w:pPr>
      <w:r>
        <w:rPr>
          <w:rFonts w:hint="eastAsia"/>
        </w:rPr>
        <w:t xml:space="preserve">　　　　　　　　この規程は、令和○年○月○日より実施する。</w:t>
      </w:r>
    </w:p>
    <w:p w14:paraId="06B4AA65" w14:textId="77777777" w:rsidR="001C7C51" w:rsidRDefault="001C7C51" w:rsidP="001C7C51">
      <w:pPr>
        <w:pStyle w:val="01"/>
        <w:rPr>
          <w:rFonts w:hint="eastAsia"/>
        </w:rPr>
      </w:pPr>
    </w:p>
    <w:p w14:paraId="5BF98EBA" w14:textId="77777777" w:rsidR="001C7C51" w:rsidRDefault="001C7C51" w:rsidP="001C7C51">
      <w:pPr>
        <w:pStyle w:val="01"/>
        <w:rPr>
          <w:rFonts w:hint="eastAsia"/>
        </w:rPr>
      </w:pPr>
    </w:p>
    <w:p w14:paraId="0FE54B97" w14:textId="13E24AF0" w:rsidR="001C7C51" w:rsidRDefault="001C7C51" w:rsidP="001C7C51">
      <w:pPr>
        <w:pStyle w:val="01"/>
        <w:ind w:left="1620" w:hanging="1200"/>
        <w:rPr>
          <w:rFonts w:ascii="ＭＳ ゴシック" w:eastAsia="ＭＳ ゴシック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2521C029" wp14:editId="193EA8E6">
                <wp:simplePos x="0" y="0"/>
                <wp:positionH relativeFrom="page">
                  <wp:align>center</wp:align>
                </wp:positionH>
                <wp:positionV relativeFrom="page">
                  <wp:posOffset>8496935</wp:posOffset>
                </wp:positionV>
                <wp:extent cx="1440180" cy="481965"/>
                <wp:effectExtent l="0" t="1270" r="0" b="2540"/>
                <wp:wrapNone/>
                <wp:docPr id="8966007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7B541" w14:textId="77777777" w:rsidR="001C7C51" w:rsidRDefault="001C7C51" w:rsidP="001C7C51">
                            <w:pPr>
                              <w:spacing w:line="210" w:lineRule="exact"/>
                              <w:jc w:val="center"/>
                              <w:rPr>
                                <w:rFonts w:eastAsia="ＭＳ ゴシック" w:hint="eastAsia"/>
                                <w:sz w:val="19"/>
                              </w:rPr>
                            </w:pPr>
                          </w:p>
                          <w:p w14:paraId="45B169E9" w14:textId="77777777" w:rsidR="001C7C51" w:rsidRDefault="001C7C51" w:rsidP="001C7C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C029" id="テキスト ボックス 2" o:spid="_x0000_s1030" type="#_x0000_t202" style="position:absolute;left:0;text-align:left;margin-left:0;margin-top:669.05pt;width:113.4pt;height:37.9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" o:allowoverlap="f" filled="f" stroked="f">
                <v:textbox inset="0,0,0,0">
                  <w:txbxContent>
                    <w:p w14:paraId="7FB7B541" w14:textId="77777777" w:rsidR="001C7C51" w:rsidRDefault="001C7C51" w:rsidP="001C7C51">
                      <w:pPr>
                        <w:spacing w:line="210" w:lineRule="exact"/>
                        <w:jc w:val="center"/>
                        <w:rPr>
                          <w:rFonts w:eastAsia="ＭＳ ゴシック" w:hint="eastAsia"/>
                          <w:sz w:val="19"/>
                        </w:rPr>
                      </w:pPr>
                    </w:p>
                    <w:p w14:paraId="45B169E9" w14:textId="77777777" w:rsidR="001C7C51" w:rsidRDefault="001C7C51" w:rsidP="001C7C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int="eastAsia"/>
        </w:rPr>
        <w:t>（別表１）宿泊出張</w:t>
      </w: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191"/>
        <w:gridCol w:w="1191"/>
        <w:gridCol w:w="1191"/>
      </w:tblGrid>
      <w:tr w:rsidR="001C7C51" w14:paraId="30F920DC" w14:textId="77777777" w:rsidTr="004A392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54" w:type="dxa"/>
            <w:gridSpan w:val="3"/>
          </w:tcPr>
          <w:p w14:paraId="6A91A769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191" w:type="dxa"/>
            <w:vMerge w:val="restart"/>
            <w:vAlign w:val="center"/>
          </w:tcPr>
          <w:p w14:paraId="70D052E4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1191" w:type="dxa"/>
            <w:vMerge w:val="restart"/>
            <w:vAlign w:val="center"/>
          </w:tcPr>
          <w:p w14:paraId="0308D650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　当</w:t>
            </w:r>
          </w:p>
        </w:tc>
        <w:tc>
          <w:tcPr>
            <w:tcW w:w="1191" w:type="dxa"/>
            <w:vMerge w:val="restart"/>
            <w:vAlign w:val="center"/>
          </w:tcPr>
          <w:p w14:paraId="05127AAE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</w:p>
        </w:tc>
      </w:tr>
      <w:tr w:rsidR="001C7C51" w14:paraId="2AE6588B" w14:textId="77777777" w:rsidTr="004A392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18" w:type="dxa"/>
          </w:tcPr>
          <w:p w14:paraId="606E5281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社</w:t>
            </w:r>
          </w:p>
        </w:tc>
        <w:tc>
          <w:tcPr>
            <w:tcW w:w="1418" w:type="dxa"/>
          </w:tcPr>
          <w:p w14:paraId="03601178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 業 所</w:t>
            </w:r>
          </w:p>
        </w:tc>
        <w:tc>
          <w:tcPr>
            <w:tcW w:w="1418" w:type="dxa"/>
          </w:tcPr>
          <w:p w14:paraId="178AE849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△△販売</w:t>
            </w:r>
            <w:r>
              <w:t>店舗</w:t>
            </w:r>
          </w:p>
        </w:tc>
        <w:tc>
          <w:tcPr>
            <w:tcW w:w="1191" w:type="dxa"/>
            <w:vMerge/>
          </w:tcPr>
          <w:p w14:paraId="46FDFB21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vMerge/>
          </w:tcPr>
          <w:p w14:paraId="18980D30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vMerge/>
          </w:tcPr>
          <w:p w14:paraId="1C3EA901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</w:tr>
      <w:tr w:rsidR="001C7C51" w14:paraId="58B85EAA" w14:textId="77777777" w:rsidTr="004A392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18" w:type="dxa"/>
            <w:vAlign w:val="center"/>
          </w:tcPr>
          <w:p w14:paraId="61DF836B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部長・理事</w:t>
            </w:r>
          </w:p>
        </w:tc>
        <w:tc>
          <w:tcPr>
            <w:tcW w:w="1418" w:type="dxa"/>
            <w:vAlign w:val="center"/>
          </w:tcPr>
          <w:p w14:paraId="56C17F2E" w14:textId="77777777" w:rsidR="001C7C51" w:rsidRDefault="001C7C51" w:rsidP="004A3920">
            <w:pPr>
              <w:pStyle w:val="a7"/>
              <w:jc w:val="center"/>
            </w:pPr>
          </w:p>
        </w:tc>
        <w:tc>
          <w:tcPr>
            <w:tcW w:w="1418" w:type="dxa"/>
            <w:vAlign w:val="center"/>
          </w:tcPr>
          <w:p w14:paraId="5838E359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 w14:paraId="1976ACCB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普通・実費</w:t>
            </w:r>
          </w:p>
        </w:tc>
        <w:tc>
          <w:tcPr>
            <w:tcW w:w="1191" w:type="dxa"/>
            <w:vAlign w:val="center"/>
          </w:tcPr>
          <w:p w14:paraId="78CFAAF4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  <w:tc>
          <w:tcPr>
            <w:tcW w:w="1191" w:type="dxa"/>
            <w:vAlign w:val="center"/>
          </w:tcPr>
          <w:p w14:paraId="51DE5038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</w:tr>
      <w:tr w:rsidR="001C7C51" w14:paraId="677A7677" w14:textId="77777777" w:rsidTr="004A3920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8" w:type="dxa"/>
            <w:vAlign w:val="center"/>
          </w:tcPr>
          <w:p w14:paraId="3414964C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　　長</w:t>
            </w:r>
          </w:p>
          <w:p w14:paraId="14D6A2BA" w14:textId="77777777" w:rsidR="001C7C51" w:rsidRDefault="001C7C51" w:rsidP="004A3920">
            <w:pPr>
              <w:pStyle w:val="a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課　　長</w:t>
            </w:r>
          </w:p>
          <w:p w14:paraId="092D6721" w14:textId="77777777" w:rsidR="001C7C51" w:rsidRDefault="001C7C51" w:rsidP="004A3920">
            <w:pPr>
              <w:pStyle w:val="a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上級専任・専任</w:t>
            </w:r>
          </w:p>
        </w:tc>
        <w:tc>
          <w:tcPr>
            <w:tcW w:w="1418" w:type="dxa"/>
            <w:vAlign w:val="center"/>
          </w:tcPr>
          <w:p w14:paraId="2DDA2140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支店長・所長</w:t>
            </w:r>
          </w:p>
          <w:p w14:paraId="243A59EF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次長・課長</w:t>
            </w:r>
          </w:p>
        </w:tc>
        <w:tc>
          <w:tcPr>
            <w:tcW w:w="1418" w:type="dxa"/>
            <w:vAlign w:val="center"/>
          </w:tcPr>
          <w:p w14:paraId="6D98FCD0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1191" w:type="dxa"/>
            <w:vAlign w:val="center"/>
          </w:tcPr>
          <w:p w14:paraId="2127B359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″</w:t>
            </w:r>
          </w:p>
        </w:tc>
        <w:tc>
          <w:tcPr>
            <w:tcW w:w="1191" w:type="dxa"/>
            <w:vAlign w:val="center"/>
          </w:tcPr>
          <w:p w14:paraId="0B181382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  <w:tc>
          <w:tcPr>
            <w:tcW w:w="1191" w:type="dxa"/>
            <w:vAlign w:val="center"/>
          </w:tcPr>
          <w:p w14:paraId="35B12237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</w:tr>
      <w:tr w:rsidR="001C7C51" w14:paraId="016C2143" w14:textId="77777777" w:rsidTr="004A3920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8" w:type="dxa"/>
            <w:vAlign w:val="center"/>
          </w:tcPr>
          <w:p w14:paraId="601F8EF1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リーダー</w:t>
            </w:r>
          </w:p>
          <w:p w14:paraId="35BB99FB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チーフ・一般</w:t>
            </w:r>
          </w:p>
        </w:tc>
        <w:tc>
          <w:tcPr>
            <w:tcW w:w="1418" w:type="dxa"/>
            <w:vAlign w:val="center"/>
          </w:tcPr>
          <w:p w14:paraId="790EF145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係　　長</w:t>
            </w:r>
          </w:p>
          <w:p w14:paraId="4D4AE205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主任・一般</w:t>
            </w:r>
          </w:p>
        </w:tc>
        <w:tc>
          <w:tcPr>
            <w:tcW w:w="1418" w:type="dxa"/>
            <w:vAlign w:val="center"/>
          </w:tcPr>
          <w:p w14:paraId="4CCDC0B1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　　長</w:t>
            </w:r>
          </w:p>
          <w:p w14:paraId="0C662F34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副店長・一般</w:t>
            </w:r>
          </w:p>
        </w:tc>
        <w:tc>
          <w:tcPr>
            <w:tcW w:w="1191" w:type="dxa"/>
            <w:vAlign w:val="center"/>
          </w:tcPr>
          <w:p w14:paraId="472D9CC1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″</w:t>
            </w:r>
          </w:p>
        </w:tc>
        <w:tc>
          <w:tcPr>
            <w:tcW w:w="1191" w:type="dxa"/>
            <w:vAlign w:val="center"/>
          </w:tcPr>
          <w:p w14:paraId="3BE3812A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  <w:tc>
          <w:tcPr>
            <w:tcW w:w="1191" w:type="dxa"/>
            <w:vAlign w:val="center"/>
          </w:tcPr>
          <w:p w14:paraId="21DEF510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</w:tr>
    </w:tbl>
    <w:p w14:paraId="2C44AE87" w14:textId="77777777" w:rsidR="001C7C51" w:rsidRDefault="001C7C51" w:rsidP="001C7C51">
      <w:pPr>
        <w:pStyle w:val="01"/>
        <w:rPr>
          <w:rFonts w:hint="eastAsia"/>
        </w:rPr>
      </w:pPr>
    </w:p>
    <w:p w14:paraId="61E84ACE" w14:textId="77777777" w:rsidR="001C7C51" w:rsidRDefault="001C7C51" w:rsidP="001C7C51">
      <w:pPr>
        <w:pStyle w:val="01"/>
      </w:pPr>
    </w:p>
    <w:p w14:paraId="278ABD68" w14:textId="77777777" w:rsidR="001C7C51" w:rsidRDefault="001C7C51" w:rsidP="001C7C51">
      <w:pPr>
        <w:pStyle w:val="0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（別表２）日帰り出張</w:t>
      </w: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758"/>
        <w:gridCol w:w="1758"/>
      </w:tblGrid>
      <w:tr w:rsidR="001C7C51" w14:paraId="52B44891" w14:textId="77777777" w:rsidTr="004A392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254" w:type="dxa"/>
            <w:gridSpan w:val="3"/>
          </w:tcPr>
          <w:p w14:paraId="1091049E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758" w:type="dxa"/>
            <w:vMerge w:val="restart"/>
            <w:vAlign w:val="center"/>
          </w:tcPr>
          <w:p w14:paraId="266ADFF7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1758" w:type="dxa"/>
            <w:vMerge w:val="restart"/>
            <w:vAlign w:val="center"/>
          </w:tcPr>
          <w:p w14:paraId="6D1ED3E7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　当</w:t>
            </w:r>
          </w:p>
        </w:tc>
      </w:tr>
      <w:tr w:rsidR="001C7C51" w14:paraId="3AD2C25C" w14:textId="77777777" w:rsidTr="004A392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18" w:type="dxa"/>
          </w:tcPr>
          <w:p w14:paraId="6950C20F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社</w:t>
            </w:r>
          </w:p>
        </w:tc>
        <w:tc>
          <w:tcPr>
            <w:tcW w:w="1418" w:type="dxa"/>
          </w:tcPr>
          <w:p w14:paraId="5A319C0E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 業 所</w:t>
            </w:r>
          </w:p>
        </w:tc>
        <w:tc>
          <w:tcPr>
            <w:tcW w:w="1418" w:type="dxa"/>
          </w:tcPr>
          <w:p w14:paraId="3C3CA06D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△△販売店舗</w:t>
            </w:r>
          </w:p>
        </w:tc>
        <w:tc>
          <w:tcPr>
            <w:tcW w:w="1191" w:type="dxa"/>
            <w:vMerge/>
          </w:tcPr>
          <w:p w14:paraId="7CE3392E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vMerge/>
          </w:tcPr>
          <w:p w14:paraId="341593C5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</w:tr>
      <w:tr w:rsidR="001C7C51" w14:paraId="05D133D9" w14:textId="77777777" w:rsidTr="004A392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18" w:type="dxa"/>
            <w:vAlign w:val="center"/>
          </w:tcPr>
          <w:p w14:paraId="42771C70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部長・理事</w:t>
            </w:r>
          </w:p>
        </w:tc>
        <w:tc>
          <w:tcPr>
            <w:tcW w:w="1418" w:type="dxa"/>
            <w:vAlign w:val="center"/>
          </w:tcPr>
          <w:p w14:paraId="6E8AC66F" w14:textId="77777777" w:rsidR="001C7C51" w:rsidRDefault="001C7C51" w:rsidP="004A3920">
            <w:pPr>
              <w:pStyle w:val="a7"/>
              <w:jc w:val="center"/>
            </w:pPr>
          </w:p>
        </w:tc>
        <w:tc>
          <w:tcPr>
            <w:tcW w:w="1418" w:type="dxa"/>
            <w:vAlign w:val="center"/>
          </w:tcPr>
          <w:p w14:paraId="5CEB70AE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 w14:paraId="4F4EB3D4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普通・実費</w:t>
            </w:r>
          </w:p>
        </w:tc>
        <w:tc>
          <w:tcPr>
            <w:tcW w:w="1191" w:type="dxa"/>
            <w:vAlign w:val="center"/>
          </w:tcPr>
          <w:p w14:paraId="1955A615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</w:tr>
      <w:tr w:rsidR="001C7C51" w14:paraId="09D53DAF" w14:textId="77777777" w:rsidTr="004A3920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8" w:type="dxa"/>
            <w:vAlign w:val="center"/>
          </w:tcPr>
          <w:p w14:paraId="45BEB27F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　　長</w:t>
            </w:r>
          </w:p>
          <w:p w14:paraId="3FD2817C" w14:textId="77777777" w:rsidR="001C7C51" w:rsidRDefault="001C7C51" w:rsidP="004A3920">
            <w:pPr>
              <w:pStyle w:val="a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課　　長</w:t>
            </w:r>
          </w:p>
          <w:p w14:paraId="09BE599A" w14:textId="77777777" w:rsidR="001C7C51" w:rsidRDefault="001C7C51" w:rsidP="004A3920">
            <w:pPr>
              <w:pStyle w:val="a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上級赴任・専任</w:t>
            </w:r>
          </w:p>
        </w:tc>
        <w:tc>
          <w:tcPr>
            <w:tcW w:w="1418" w:type="dxa"/>
            <w:vAlign w:val="center"/>
          </w:tcPr>
          <w:p w14:paraId="66801D78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支店長・所長</w:t>
            </w:r>
          </w:p>
          <w:p w14:paraId="5BF76B18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次長・課長</w:t>
            </w:r>
          </w:p>
        </w:tc>
        <w:tc>
          <w:tcPr>
            <w:tcW w:w="1418" w:type="dxa"/>
            <w:vAlign w:val="center"/>
          </w:tcPr>
          <w:p w14:paraId="3DD46424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1191" w:type="dxa"/>
            <w:vAlign w:val="center"/>
          </w:tcPr>
          <w:p w14:paraId="18128C8D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″</w:t>
            </w:r>
          </w:p>
        </w:tc>
        <w:tc>
          <w:tcPr>
            <w:tcW w:w="1191" w:type="dxa"/>
            <w:vAlign w:val="center"/>
          </w:tcPr>
          <w:p w14:paraId="1AA6BE0A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〇〇</w:t>
            </w:r>
            <w:r>
              <w:t>円</w:t>
            </w:r>
          </w:p>
        </w:tc>
      </w:tr>
      <w:tr w:rsidR="001C7C51" w14:paraId="25B7905A" w14:textId="77777777" w:rsidTr="004A392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18" w:type="dxa"/>
            <w:vAlign w:val="center"/>
          </w:tcPr>
          <w:p w14:paraId="54AC10F4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リーダー</w:t>
            </w:r>
          </w:p>
          <w:p w14:paraId="68134B30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チーフ・一般</w:t>
            </w:r>
          </w:p>
        </w:tc>
        <w:tc>
          <w:tcPr>
            <w:tcW w:w="1418" w:type="dxa"/>
            <w:vAlign w:val="center"/>
          </w:tcPr>
          <w:p w14:paraId="47385584" w14:textId="77777777" w:rsidR="001C7C51" w:rsidRDefault="001C7C51" w:rsidP="004A3920">
            <w:pPr>
              <w:pStyle w:val="a7"/>
              <w:jc w:val="center"/>
            </w:pPr>
            <w:r>
              <w:rPr>
                <w:rFonts w:hint="eastAsia"/>
              </w:rPr>
              <w:t>係　　長</w:t>
            </w:r>
          </w:p>
          <w:p w14:paraId="57358411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主任・一般</w:t>
            </w:r>
          </w:p>
        </w:tc>
        <w:tc>
          <w:tcPr>
            <w:tcW w:w="1418" w:type="dxa"/>
            <w:vAlign w:val="center"/>
          </w:tcPr>
          <w:p w14:paraId="3B185538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　　長</w:t>
            </w:r>
          </w:p>
          <w:p w14:paraId="2F8A2567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副店長・一般</w:t>
            </w:r>
          </w:p>
        </w:tc>
        <w:tc>
          <w:tcPr>
            <w:tcW w:w="1191" w:type="dxa"/>
            <w:vAlign w:val="center"/>
          </w:tcPr>
          <w:p w14:paraId="61C9B503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″</w:t>
            </w:r>
          </w:p>
        </w:tc>
        <w:tc>
          <w:tcPr>
            <w:tcW w:w="1191" w:type="dxa"/>
            <w:vAlign w:val="center"/>
          </w:tcPr>
          <w:p w14:paraId="123210B4" w14:textId="77777777" w:rsidR="001C7C51" w:rsidRDefault="001C7C51" w:rsidP="004A3920">
            <w:pPr>
              <w:pStyle w:val="a7"/>
              <w:jc w:val="center"/>
              <w:rPr>
                <w:rFonts w:hint="eastAsia"/>
              </w:rPr>
            </w:pPr>
            <w:r w:rsidRPr="00513C25">
              <w:rPr>
                <w:rFonts w:hint="eastAsia"/>
                <w:color w:val="FF0000"/>
              </w:rPr>
              <w:t>○○</w:t>
            </w:r>
            <w:r>
              <w:t>円</w:t>
            </w:r>
          </w:p>
        </w:tc>
      </w:tr>
    </w:tbl>
    <w:p w14:paraId="0E2980B3" w14:textId="77777777" w:rsidR="001C7C51" w:rsidRDefault="001C7C51" w:rsidP="001C7C51">
      <w:pPr>
        <w:pStyle w:val="01"/>
        <w:rPr>
          <w:rFonts w:hint="eastAsia"/>
        </w:rPr>
      </w:pPr>
      <w:r>
        <w:rPr>
          <w:rFonts w:hint="eastAsia"/>
        </w:rPr>
        <w:t>備考</w:t>
      </w:r>
    </w:p>
    <w:p w14:paraId="693B08C0" w14:textId="77777777" w:rsidR="001C7C51" w:rsidRDefault="001C7C51" w:rsidP="001C7C51">
      <w:pPr>
        <w:pStyle w:val="01"/>
        <w:ind w:left="618" w:hangingChars="100" w:hanging="198"/>
      </w:pPr>
      <w:r>
        <w:rPr>
          <w:rFonts w:hint="eastAsia"/>
        </w:rPr>
        <w:t>①　事業所を基点として片道１５０</w:t>
      </w:r>
      <w:r>
        <w:t>kmを超える出張に適用する。</w:t>
      </w:r>
    </w:p>
    <w:p w14:paraId="18CB90A8" w14:textId="77777777" w:rsidR="001C7C51" w:rsidRDefault="001C7C51" w:rsidP="001C7C51">
      <w:pPr>
        <w:pStyle w:val="01"/>
        <w:ind w:left="618" w:hangingChars="100" w:hanging="198"/>
        <w:rPr>
          <w:rFonts w:hint="eastAsia"/>
        </w:rPr>
      </w:pPr>
      <w:r>
        <w:rPr>
          <w:rFonts w:hint="eastAsia"/>
        </w:rPr>
        <w:t>②　片道１５０</w:t>
      </w:r>
      <w:r>
        <w:t>km以内の出張は、</w:t>
      </w:r>
      <w:r>
        <w:rPr>
          <w:rFonts w:hint="eastAsia"/>
        </w:rPr>
        <w:t>交通費のみ実費を支給する。</w:t>
      </w:r>
    </w:p>
    <w:p w14:paraId="54794DE1" w14:textId="77777777" w:rsidR="001C7C51" w:rsidRDefault="001C7C51" w:rsidP="001C7C51">
      <w:pPr>
        <w:pStyle w:val="01"/>
        <w:ind w:left="618" w:hangingChars="100" w:hanging="198"/>
      </w:pPr>
      <w:r>
        <w:rPr>
          <w:rFonts w:hint="eastAsia"/>
        </w:rPr>
        <w:t>③　午前７時以前出発の場合は、１</w:t>
      </w:r>
      <w:r>
        <w:t>,０００円を増額する。また、午後８時以降帰着の場合は、さらに１,０００円を増額する。</w:t>
      </w:r>
    </w:p>
    <w:p w14:paraId="4CAD8A34" w14:textId="77777777" w:rsidR="001C7C51" w:rsidRDefault="001C7C51" w:rsidP="001C7C51">
      <w:pPr>
        <w:pStyle w:val="01"/>
        <w:ind w:left="618" w:hangingChars="100" w:hanging="198"/>
      </w:pPr>
      <w:r>
        <w:rPr>
          <w:rFonts w:hint="eastAsia"/>
        </w:rPr>
        <w:t>④　午前７時以降出発し、午後１時以前の帰着の場合は、その日の日当の半額を支給する。</w:t>
      </w:r>
    </w:p>
    <w:p w14:paraId="389BC216" w14:textId="77777777" w:rsidR="001C7C51" w:rsidRDefault="001C7C51" w:rsidP="001C7C51">
      <w:pPr>
        <w:pStyle w:val="01"/>
        <w:ind w:left="618" w:hangingChars="100" w:hanging="198"/>
      </w:pPr>
      <w:r>
        <w:rPr>
          <w:rFonts w:hint="eastAsia"/>
        </w:rPr>
        <w:t>⑤　時間外勤務手当は、支給しない。</w:t>
      </w:r>
    </w:p>
    <w:p w14:paraId="4A718DA0" w14:textId="28FA597E" w:rsidR="001C7C51" w:rsidRPr="00976FA8" w:rsidRDefault="001C7C51" w:rsidP="001C7C51">
      <w:pPr>
        <w:pStyle w:val="01"/>
        <w:ind w:leftChars="0" w:left="0" w:firstLineChars="0" w:firstLine="0"/>
        <w:rPr>
          <w:rFonts w:ascii="ＭＳ ゴシック" w:eastAsia="ＭＳ ゴシック"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AD5A137" wp14:editId="2DEE45D9">
                <wp:simplePos x="0" y="0"/>
                <wp:positionH relativeFrom="page">
                  <wp:align>center</wp:align>
                </wp:positionH>
                <wp:positionV relativeFrom="page">
                  <wp:posOffset>8496935</wp:posOffset>
                </wp:positionV>
                <wp:extent cx="1440180" cy="481965"/>
                <wp:effectExtent l="2540" t="1270" r="0" b="2540"/>
                <wp:wrapNone/>
                <wp:docPr id="16836214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3047B" w14:textId="77777777" w:rsidR="001C7C51" w:rsidRDefault="001C7C51" w:rsidP="001C7C51">
                            <w:pPr>
                              <w:spacing w:line="210" w:lineRule="exact"/>
                              <w:jc w:val="center"/>
                              <w:rPr>
                                <w:rFonts w:eastAsia="ＭＳ ゴシック" w:hint="eastAsia"/>
                                <w:sz w:val="19"/>
                              </w:rPr>
                            </w:pPr>
                          </w:p>
                          <w:p w14:paraId="17CF951D" w14:textId="77777777" w:rsidR="001C7C51" w:rsidRDefault="001C7C51" w:rsidP="001C7C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A137" id="テキスト ボックス 1" o:spid="_x0000_s1031" type="#_x0000_t202" style="position:absolute;left:0;text-align:left;margin-left:0;margin-top:669.05pt;width:113.4pt;height:37.9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" o:allowoverlap="f" filled="f" stroked="f">
                <v:textbox inset="0,0,0,0">
                  <w:txbxContent>
                    <w:p w14:paraId="1D03047B" w14:textId="77777777" w:rsidR="001C7C51" w:rsidRDefault="001C7C51" w:rsidP="001C7C51">
                      <w:pPr>
                        <w:spacing w:line="210" w:lineRule="exact"/>
                        <w:jc w:val="center"/>
                        <w:rPr>
                          <w:rFonts w:eastAsia="ＭＳ ゴシック" w:hint="eastAsia"/>
                          <w:sz w:val="19"/>
                        </w:rPr>
                      </w:pPr>
                    </w:p>
                    <w:p w14:paraId="17CF951D" w14:textId="77777777" w:rsidR="001C7C51" w:rsidRDefault="001C7C51" w:rsidP="001C7C51"/>
                  </w:txbxContent>
                </v:textbox>
                <w10:wrap anchorx="page" anchory="page"/>
              </v:shape>
            </w:pict>
          </mc:Fallback>
        </mc:AlternateContent>
      </w:r>
    </w:p>
    <w:p w14:paraId="76262293" w14:textId="77777777" w:rsidR="001C7C51" w:rsidRPr="001C7C51" w:rsidRDefault="001C7C51"/>
    <w:sectPr w:rsidR="001C7C51" w:rsidRPr="001C7C51">
      <w:headerReference w:type="even" r:id="rId6"/>
      <w:headerReference w:type="default" r:id="rId7"/>
      <w:footerReference w:type="even" r:id="rId8"/>
      <w:footerReference w:type="default" r:id="rId9"/>
      <w:pgSz w:w="10319" w:h="14572" w:code="13"/>
      <w:pgMar w:top="1758" w:right="907" w:bottom="1474" w:left="907" w:header="851" w:footer="680" w:gutter="0"/>
      <w:pgNumType w:start="154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6D38" w14:textId="77777777" w:rsidR="000F6AB4" w:rsidRDefault="000F6AB4" w:rsidP="001C7C51">
      <w:r>
        <w:separator/>
      </w:r>
    </w:p>
  </w:endnote>
  <w:endnote w:type="continuationSeparator" w:id="0">
    <w:p w14:paraId="161F2EA4" w14:textId="77777777" w:rsidR="000F6AB4" w:rsidRDefault="000F6AB4" w:rsidP="001C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32B9" w14:textId="475F374A" w:rsidR="00000000" w:rsidRDefault="001C7C51">
    <w:pPr>
      <w:pStyle w:val="a5"/>
      <w:ind w:right="360" w:firstLine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D497CA" wp14:editId="1813B6F9">
              <wp:simplePos x="0" y="0"/>
              <wp:positionH relativeFrom="page">
                <wp:posOffset>575945</wp:posOffset>
              </wp:positionH>
              <wp:positionV relativeFrom="page">
                <wp:posOffset>8461375</wp:posOffset>
              </wp:positionV>
              <wp:extent cx="5400040" cy="0"/>
              <wp:effectExtent l="13970" t="12700" r="15240" b="15875"/>
              <wp:wrapNone/>
              <wp:docPr id="733454234" name="直線コネクタ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D6E39" id="直線コネクタ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5pt,666.25pt" to="470.55pt,6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" strokeweight="1.2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6612" w14:textId="2D5DD5BD" w:rsidR="00000000" w:rsidRDefault="001C7C51">
    <w:pPr>
      <w:pStyle w:val="a5"/>
      <w:ind w:right="360" w:firstLine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CFCF96" wp14:editId="087937C9">
              <wp:simplePos x="0" y="0"/>
              <wp:positionH relativeFrom="page">
                <wp:posOffset>575945</wp:posOffset>
              </wp:positionH>
              <wp:positionV relativeFrom="page">
                <wp:posOffset>8461375</wp:posOffset>
              </wp:positionV>
              <wp:extent cx="5400040" cy="0"/>
              <wp:effectExtent l="13970" t="12700" r="15240" b="15875"/>
              <wp:wrapNone/>
              <wp:docPr id="1012182852" name="直線コネク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9B1B8" id="直線コネクタ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5pt,666.25pt" to="470.55pt,6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" strokeweight="1.25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5B97F7" wp14:editId="3958398A">
              <wp:simplePos x="0" y="0"/>
              <wp:positionH relativeFrom="page">
                <wp:posOffset>1080135</wp:posOffset>
              </wp:positionH>
              <wp:positionV relativeFrom="page">
                <wp:posOffset>9397365</wp:posOffset>
              </wp:positionV>
              <wp:extent cx="5400040" cy="0"/>
              <wp:effectExtent l="13335" t="15240" r="15875" b="13335"/>
              <wp:wrapNone/>
              <wp:docPr id="627006753" name="直線コネクタ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2D28A" id="直線コネクタ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39.95pt" to="510.25pt,7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" strokeweight="1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F9B9" w14:textId="77777777" w:rsidR="000F6AB4" w:rsidRDefault="000F6AB4" w:rsidP="001C7C51">
      <w:r>
        <w:separator/>
      </w:r>
    </w:p>
  </w:footnote>
  <w:footnote w:type="continuationSeparator" w:id="0">
    <w:p w14:paraId="21DE016F" w14:textId="77777777" w:rsidR="000F6AB4" w:rsidRDefault="000F6AB4" w:rsidP="001C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AFED" w14:textId="165032D7" w:rsidR="00000000" w:rsidRDefault="001C7C51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52FF7B" wp14:editId="0716F20B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5400040" cy="414020"/>
              <wp:effectExtent l="13970" t="12065" r="15240" b="2540"/>
              <wp:wrapNone/>
              <wp:docPr id="385002235" name="グループ化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40" cy="414020"/>
                        <a:chOff x="907" y="964"/>
                        <a:chExt cx="8504" cy="652"/>
                      </a:xfrm>
                    </wpg:grpSpPr>
                    <wps:wsp>
                      <wps:cNvPr id="178197193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07" y="1049"/>
                          <a:ext cx="8504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BCD7" w14:textId="77777777" w:rsidR="00000000" w:rsidRDefault="00000000">
                            <w:pPr>
                              <w:spacing w:line="400" w:lineRule="exact"/>
                              <w:jc w:val="center"/>
                              <w:rPr>
                                <w:rFonts w:eastAsia="ＭＳ ゴシック" w:hint="eastAsia"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>国内旅費規程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301094" name="Line 9"/>
                      <wps:cNvCnPr>
                        <a:cxnSpLocks noChangeShapeType="1"/>
                      </wps:cNvCnPr>
                      <wps:spPr bwMode="auto">
                        <a:xfrm>
                          <a:off x="907" y="1531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9505461" name="Line 10"/>
                      <wps:cNvCnPr>
                        <a:cxnSpLocks noChangeShapeType="1"/>
                      </wps:cNvCnPr>
                      <wps:spPr bwMode="auto">
                        <a:xfrm>
                          <a:off x="907" y="964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2FF7B" id="グループ化 14" o:spid="_x0000_s1032" style="position:absolute;left:0;text-align:left;margin-left:0;margin-top:5.65pt;width:425.2pt;height:32.6pt;z-index:251665408" coordorigin="907,964" coordsize="8504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left:907;top:1049;width:850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" filled="f" stroked="f">
                <v:textbox inset="0,0,0,0">
                  <w:txbxContent>
                    <w:p w14:paraId="64E1BCD7" w14:textId="77777777" w:rsidR="00000000" w:rsidRDefault="00000000">
                      <w:pPr>
                        <w:spacing w:line="400" w:lineRule="exact"/>
                        <w:jc w:val="center"/>
                        <w:rPr>
                          <w:rFonts w:eastAsia="ＭＳ ゴシック" w:hint="eastAsia"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sz w:val="36"/>
                        </w:rPr>
                        <w:t>国内旅費規程</w:t>
                      </w:r>
                    </w:p>
                  </w:txbxContent>
                </v:textbox>
              </v:shape>
              <v:line id="Line 9" o:spid="_x0000_s1034" style="position:absolute;visibility:visible;mso-wrap-style:square" from="907,1531" to="9411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" strokeweight=".5pt"/>
              <v:line id="Line 10" o:spid="_x0000_s1035" style="position:absolute;visibility:visible;mso-wrap-style:square" from="907,964" to="941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" strokeweight="1.25pt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1FC8AE" wp14:editId="02523DB6">
              <wp:simplePos x="0" y="0"/>
              <wp:positionH relativeFrom="page">
                <wp:posOffset>1080135</wp:posOffset>
              </wp:positionH>
              <wp:positionV relativeFrom="page">
                <wp:posOffset>9397365</wp:posOffset>
              </wp:positionV>
              <wp:extent cx="5400040" cy="0"/>
              <wp:effectExtent l="13335" t="15240" r="15875" b="13335"/>
              <wp:wrapNone/>
              <wp:docPr id="1830468519" name="直線コネクタ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47CD4" id="直線コネクタ 1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39.95pt" to="510.25pt,7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" strokeweight="1.2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7750" w14:textId="058FFAE0" w:rsidR="00000000" w:rsidRDefault="001C7C51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A1B64" wp14:editId="7F9826A8">
              <wp:simplePos x="0" y="0"/>
              <wp:positionH relativeFrom="page">
                <wp:posOffset>575945</wp:posOffset>
              </wp:positionH>
              <wp:positionV relativeFrom="page">
                <wp:posOffset>972185</wp:posOffset>
              </wp:positionV>
              <wp:extent cx="5400040" cy="0"/>
              <wp:effectExtent l="13970" t="10160" r="5715" b="8890"/>
              <wp:wrapNone/>
              <wp:docPr id="287696437" name="直線コネクタ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CE2F0" id="直線コネクタ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5pt,76.55pt" to="470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" strokeweight=".5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9A325" wp14:editId="2A15EFFC">
              <wp:simplePos x="0" y="0"/>
              <wp:positionH relativeFrom="page">
                <wp:posOffset>575945</wp:posOffset>
              </wp:positionH>
              <wp:positionV relativeFrom="page">
                <wp:posOffset>666115</wp:posOffset>
              </wp:positionV>
              <wp:extent cx="5400040" cy="360045"/>
              <wp:effectExtent l="4445" t="0" r="0" b="2540"/>
              <wp:wrapNone/>
              <wp:docPr id="2086113424" name="テキスト ボック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DD546" w14:textId="77777777" w:rsidR="00000000" w:rsidRDefault="00000000">
                          <w:pPr>
                            <w:jc w:val="center"/>
                            <w:rPr>
                              <w:rFonts w:hint="eastAsia"/>
                              <w:sz w:val="36"/>
                            </w:rPr>
                          </w:pPr>
                          <w:r>
                            <w:rPr>
                              <w:rFonts w:eastAsia="ＭＳ ゴシック" w:hint="eastAsia"/>
                              <w:sz w:val="36"/>
                            </w:rPr>
                            <w:t>国内旅費規程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9A325" id="_x0000_t202" coordsize="21600,21600" o:spt="202" path="m,l,21600r21600,l21600,xe">
              <v:stroke joinstyle="miter"/>
              <v:path gradientshapeok="t" o:connecttype="rect"/>
            </v:shapetype>
            <v:shape id="テキスト ボックス 10" o:spid="_x0000_s1036" type="#_x0000_t202" style="position:absolute;left:0;text-align:left;margin-left:45.35pt;margin-top:52.45pt;width:425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" filled="f" stroked="f">
              <v:textbox inset="0,0,0,0">
                <w:txbxContent>
                  <w:p w14:paraId="4CEDD546" w14:textId="77777777" w:rsidR="00000000" w:rsidRDefault="00000000">
                    <w:pPr>
                      <w:jc w:val="center"/>
                      <w:rPr>
                        <w:rFonts w:hint="eastAsia"/>
                        <w:sz w:val="36"/>
                      </w:rPr>
                    </w:pPr>
                    <w:r>
                      <w:rPr>
                        <w:rFonts w:eastAsia="ＭＳ ゴシック" w:hint="eastAsia"/>
                        <w:sz w:val="36"/>
                      </w:rPr>
                      <w:t>国内旅費規程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1"/>
    <w:rsid w:val="000F6AB4"/>
    <w:rsid w:val="001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A873E"/>
  <w15:chartTrackingRefBased/>
  <w15:docId w15:val="{6EED2FC0-EB97-49A1-A2B4-EFA3231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C51"/>
    <w:pPr>
      <w:widowControl w:val="0"/>
      <w:jc w:val="both"/>
    </w:pPr>
    <w:rPr>
      <w:rFonts w:ascii="ＭＳ 明朝" w:eastAsia="ＭＳ 明朝" w:hAnsi="ＭＳ 明朝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C7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1C7C51"/>
    <w:rPr>
      <w:rFonts w:ascii="ＭＳ 明朝" w:eastAsia="ＭＳ 明朝" w:hAnsi="ＭＳ 明朝" w:cs="Times New Roman"/>
      <w:szCs w:val="24"/>
      <w14:ligatures w14:val="none"/>
    </w:rPr>
  </w:style>
  <w:style w:type="paragraph" w:styleId="a5">
    <w:name w:val="footer"/>
    <w:basedOn w:val="a"/>
    <w:link w:val="a6"/>
    <w:semiHidden/>
    <w:rsid w:val="001C7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1C7C51"/>
    <w:rPr>
      <w:rFonts w:ascii="ＭＳ 明朝" w:eastAsia="ＭＳ 明朝" w:hAnsi="ＭＳ 明朝" w:cs="Times New Roman"/>
      <w:szCs w:val="24"/>
      <w14:ligatures w14:val="none"/>
    </w:rPr>
  </w:style>
  <w:style w:type="paragraph" w:customStyle="1" w:styleId="a7">
    <w:name w:val="本文行送り"/>
    <w:basedOn w:val="a"/>
    <w:rsid w:val="001C7C51"/>
    <w:pPr>
      <w:spacing w:line="354" w:lineRule="exact"/>
    </w:pPr>
  </w:style>
  <w:style w:type="paragraph" w:customStyle="1" w:styleId="01">
    <w:name w:val="本文01"/>
    <w:basedOn w:val="a7"/>
    <w:rsid w:val="001C7C51"/>
    <w:pPr>
      <w:tabs>
        <w:tab w:val="left" w:pos="1680"/>
      </w:tabs>
      <w:ind w:leftChars="200" w:left="1608" w:hangingChars="600" w:hanging="1188"/>
    </w:pPr>
    <w:rPr>
      <w:spacing w:val="-6"/>
    </w:rPr>
  </w:style>
  <w:style w:type="paragraph" w:customStyle="1" w:styleId="010">
    <w:name w:val="本文01ゴシック"/>
    <w:basedOn w:val="01"/>
    <w:rsid w:val="001C7C51"/>
    <w:rPr>
      <w:rFonts w:ascii="ＭＳ ゴシック" w:eastAsia="ＭＳ ゴシック"/>
    </w:rPr>
  </w:style>
  <w:style w:type="paragraph" w:customStyle="1" w:styleId="011">
    <w:name w:val="本文01（章）"/>
    <w:basedOn w:val="a7"/>
    <w:rsid w:val="001C7C51"/>
    <w:pPr>
      <w:jc w:val="center"/>
    </w:pPr>
  </w:style>
  <w:style w:type="paragraph" w:customStyle="1" w:styleId="012">
    <w:name w:val="本文01（数字））"/>
    <w:basedOn w:val="01"/>
    <w:rsid w:val="001C7C51"/>
    <w:pPr>
      <w:ind w:leftChars="760" w:left="1992" w:hangingChars="200" w:hanging="3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clovic-aikawa</dc:creator>
  <cp:keywords/>
  <dc:description/>
  <cp:lastModifiedBy>菜那</cp:lastModifiedBy>
  <cp:revision>1</cp:revision>
  <dcterms:created xsi:type="dcterms:W3CDTF">2023-08-02T05:48:00Z</dcterms:created>
  <dcterms:modified xsi:type="dcterms:W3CDTF">2023-08-02T05:49:00Z</dcterms:modified>
</cp:coreProperties>
</file>